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4FDEF" w14:textId="71112A14" w:rsidR="00C27B2E" w:rsidRPr="00C27B2E" w:rsidRDefault="00C27B2E" w:rsidP="00D46774">
      <w:pPr>
        <w:jc w:val="both"/>
        <w:rPr>
          <w:rFonts w:ascii="Arial" w:hAnsi="Arial" w:cs="Arial"/>
          <w:b/>
          <w:sz w:val="22"/>
          <w:szCs w:val="22"/>
        </w:rPr>
      </w:pPr>
      <w:r w:rsidRPr="00C27B2E">
        <w:rPr>
          <w:rFonts w:ascii="Arial" w:hAnsi="Arial" w:cs="Arial"/>
          <w:b/>
          <w:sz w:val="22"/>
          <w:szCs w:val="22"/>
        </w:rPr>
        <w:t>October 2018</w:t>
      </w:r>
    </w:p>
    <w:p w14:paraId="7C4C2F1E" w14:textId="77777777" w:rsidR="00E807A2" w:rsidRDefault="00E807A2" w:rsidP="00D46774">
      <w:pPr>
        <w:jc w:val="both"/>
        <w:rPr>
          <w:rFonts w:ascii="Arial" w:hAnsi="Arial" w:cs="Arial"/>
          <w:sz w:val="22"/>
          <w:szCs w:val="22"/>
        </w:rPr>
      </w:pPr>
    </w:p>
    <w:p w14:paraId="42122DF2" w14:textId="00D8128C" w:rsidR="00D46774" w:rsidRPr="00D46774" w:rsidRDefault="00D46774" w:rsidP="00D46774">
      <w:pPr>
        <w:jc w:val="both"/>
        <w:rPr>
          <w:rFonts w:ascii="Arial" w:hAnsi="Arial" w:cs="Arial"/>
          <w:sz w:val="22"/>
          <w:szCs w:val="22"/>
        </w:rPr>
      </w:pPr>
      <w:r w:rsidRPr="00D46774">
        <w:rPr>
          <w:rFonts w:ascii="Arial" w:hAnsi="Arial" w:cs="Arial"/>
          <w:sz w:val="22"/>
          <w:szCs w:val="22"/>
        </w:rPr>
        <w:t>Dear Habitat for Humanity California affiliate,</w:t>
      </w:r>
    </w:p>
    <w:p w14:paraId="4E798729" w14:textId="77777777" w:rsidR="00D46774" w:rsidRPr="00D46774" w:rsidRDefault="00D46774" w:rsidP="00D46774">
      <w:pPr>
        <w:jc w:val="both"/>
        <w:rPr>
          <w:rFonts w:ascii="Arial" w:hAnsi="Arial" w:cs="Arial"/>
          <w:sz w:val="22"/>
          <w:szCs w:val="22"/>
        </w:rPr>
      </w:pPr>
    </w:p>
    <w:p w14:paraId="27431F77" w14:textId="7FCC079C" w:rsidR="00D46774" w:rsidRPr="00D46774" w:rsidRDefault="00D46774" w:rsidP="00D46774">
      <w:pPr>
        <w:jc w:val="both"/>
        <w:rPr>
          <w:rFonts w:ascii="Arial" w:hAnsi="Arial" w:cs="Arial"/>
          <w:sz w:val="22"/>
          <w:szCs w:val="22"/>
        </w:rPr>
      </w:pPr>
      <w:r w:rsidRPr="00D46774">
        <w:rPr>
          <w:rFonts w:ascii="Arial" w:hAnsi="Arial" w:cs="Arial"/>
          <w:sz w:val="22"/>
          <w:szCs w:val="22"/>
        </w:rPr>
        <w:t xml:space="preserve">We are excited to share this toolkit with you </w:t>
      </w:r>
      <w:r w:rsidR="00C27B2E">
        <w:rPr>
          <w:rFonts w:ascii="Arial" w:hAnsi="Arial" w:cs="Arial"/>
          <w:sz w:val="22"/>
          <w:szCs w:val="22"/>
        </w:rPr>
        <w:t xml:space="preserve">to guide you on </w:t>
      </w:r>
      <w:r w:rsidRPr="00D46774">
        <w:rPr>
          <w:rFonts w:ascii="Arial" w:hAnsi="Arial" w:cs="Arial"/>
          <w:sz w:val="22"/>
          <w:szCs w:val="22"/>
        </w:rPr>
        <w:t>spread</w:t>
      </w:r>
      <w:r w:rsidR="00C27B2E">
        <w:rPr>
          <w:rFonts w:ascii="Arial" w:hAnsi="Arial" w:cs="Arial"/>
          <w:sz w:val="22"/>
          <w:szCs w:val="22"/>
        </w:rPr>
        <w:t>ing</w:t>
      </w:r>
      <w:r w:rsidRPr="00D46774">
        <w:rPr>
          <w:rFonts w:ascii="Arial" w:hAnsi="Arial" w:cs="Arial"/>
          <w:sz w:val="22"/>
          <w:szCs w:val="22"/>
        </w:rPr>
        <w:t xml:space="preserve"> awareness about how California tax filers have the opportunity to make a tax-deductible donation and help families build homes and hope </w:t>
      </w:r>
      <w:r w:rsidR="00C27B2E">
        <w:rPr>
          <w:rFonts w:ascii="Arial" w:hAnsi="Arial" w:cs="Arial"/>
          <w:sz w:val="22"/>
          <w:szCs w:val="22"/>
        </w:rPr>
        <w:t>as they file their 2018 taxes</w:t>
      </w:r>
      <w:r w:rsidRPr="00D46774">
        <w:rPr>
          <w:rFonts w:ascii="Arial" w:hAnsi="Arial" w:cs="Arial"/>
          <w:sz w:val="22"/>
          <w:szCs w:val="22"/>
        </w:rPr>
        <w:t>.</w:t>
      </w:r>
    </w:p>
    <w:p w14:paraId="551ADD77" w14:textId="77777777" w:rsidR="00D46774" w:rsidRPr="00D46774" w:rsidRDefault="00D46774" w:rsidP="00D46774">
      <w:pPr>
        <w:jc w:val="both"/>
        <w:rPr>
          <w:rFonts w:ascii="Arial" w:hAnsi="Arial" w:cs="Arial"/>
          <w:sz w:val="22"/>
          <w:szCs w:val="22"/>
        </w:rPr>
      </w:pPr>
    </w:p>
    <w:p w14:paraId="02AEF1C8" w14:textId="5F569742" w:rsidR="00D46774" w:rsidRPr="00D46774" w:rsidRDefault="00D46774" w:rsidP="00D46774">
      <w:pPr>
        <w:jc w:val="both"/>
        <w:rPr>
          <w:rFonts w:ascii="Arial" w:hAnsi="Arial" w:cs="Arial"/>
          <w:sz w:val="22"/>
          <w:szCs w:val="22"/>
        </w:rPr>
      </w:pPr>
      <w:r w:rsidRPr="00D46774">
        <w:rPr>
          <w:rFonts w:ascii="Arial" w:hAnsi="Arial" w:cs="Arial"/>
          <w:sz w:val="22"/>
          <w:szCs w:val="22"/>
        </w:rPr>
        <w:t>With as little as $1,</w:t>
      </w:r>
      <w:r w:rsidRPr="00D46774">
        <w:rPr>
          <w:rFonts w:ascii="Arial" w:hAnsi="Arial" w:cs="Arial"/>
          <w:b/>
          <w:sz w:val="22"/>
          <w:szCs w:val="22"/>
        </w:rPr>
        <w:t xml:space="preserve"> </w:t>
      </w:r>
      <w:r w:rsidRPr="00D46774">
        <w:rPr>
          <w:rFonts w:ascii="Arial" w:hAnsi="Arial" w:cs="Arial"/>
          <w:sz w:val="22"/>
          <w:szCs w:val="22"/>
        </w:rPr>
        <w:t>California tax filers can donate to the</w:t>
      </w:r>
      <w:r w:rsidRPr="00D46774">
        <w:rPr>
          <w:rFonts w:ascii="Arial" w:hAnsi="Arial" w:cs="Arial"/>
          <w:b/>
          <w:i/>
          <w:sz w:val="22"/>
          <w:szCs w:val="22"/>
        </w:rPr>
        <w:t xml:space="preserve"> Habitat for Humanity Voluntary Tax Contribution Fund</w:t>
      </w:r>
      <w:r w:rsidRPr="00D46774">
        <w:rPr>
          <w:rFonts w:ascii="Arial" w:hAnsi="Arial" w:cs="Arial"/>
          <w:sz w:val="22"/>
          <w:szCs w:val="22"/>
        </w:rPr>
        <w:t xml:space="preserve"> on their 201</w:t>
      </w:r>
      <w:r w:rsidR="00C27B2E">
        <w:rPr>
          <w:rFonts w:ascii="Arial" w:hAnsi="Arial" w:cs="Arial"/>
          <w:sz w:val="22"/>
          <w:szCs w:val="22"/>
        </w:rPr>
        <w:t>8</w:t>
      </w:r>
      <w:r w:rsidRPr="00D46774">
        <w:rPr>
          <w:rFonts w:ascii="Arial" w:hAnsi="Arial" w:cs="Arial"/>
          <w:sz w:val="22"/>
          <w:szCs w:val="22"/>
        </w:rPr>
        <w:t xml:space="preserve"> California tax return by April 1</w:t>
      </w:r>
      <w:r w:rsidR="00C27B2E">
        <w:rPr>
          <w:rFonts w:ascii="Arial" w:hAnsi="Arial" w:cs="Arial"/>
          <w:sz w:val="22"/>
          <w:szCs w:val="22"/>
        </w:rPr>
        <w:t>5</w:t>
      </w:r>
      <w:r w:rsidRPr="00D46774">
        <w:rPr>
          <w:rFonts w:ascii="Arial" w:hAnsi="Arial" w:cs="Arial"/>
          <w:sz w:val="22"/>
          <w:szCs w:val="22"/>
        </w:rPr>
        <w:t>, 201</w:t>
      </w:r>
      <w:r w:rsidR="00C27B2E">
        <w:rPr>
          <w:rFonts w:ascii="Arial" w:hAnsi="Arial" w:cs="Arial"/>
          <w:sz w:val="22"/>
          <w:szCs w:val="22"/>
        </w:rPr>
        <w:t>9</w:t>
      </w:r>
      <w:r w:rsidRPr="00D46774">
        <w:rPr>
          <w:rFonts w:ascii="Arial" w:hAnsi="Arial" w:cs="Arial"/>
          <w:sz w:val="22"/>
          <w:szCs w:val="22"/>
        </w:rPr>
        <w:t>.</w:t>
      </w:r>
    </w:p>
    <w:p w14:paraId="0C7E2714" w14:textId="77777777" w:rsidR="00D46774" w:rsidRPr="00D46774" w:rsidRDefault="00D46774" w:rsidP="00D46774">
      <w:pPr>
        <w:jc w:val="both"/>
        <w:rPr>
          <w:rFonts w:ascii="Arial" w:hAnsi="Arial" w:cs="Arial"/>
          <w:sz w:val="22"/>
          <w:szCs w:val="22"/>
        </w:rPr>
      </w:pPr>
    </w:p>
    <w:p w14:paraId="5EADDE31" w14:textId="50A7760C" w:rsidR="00D46774" w:rsidRPr="00D46774" w:rsidRDefault="00C27B2E" w:rsidP="00D46774">
      <w:pPr>
        <w:jc w:val="both"/>
        <w:rPr>
          <w:rFonts w:ascii="Arial" w:hAnsi="Arial" w:cs="Arial"/>
          <w:b/>
          <w:sz w:val="22"/>
          <w:szCs w:val="22"/>
        </w:rPr>
      </w:pPr>
      <w:r>
        <w:rPr>
          <w:rFonts w:ascii="Arial" w:hAnsi="Arial" w:cs="Arial"/>
          <w:b/>
          <w:sz w:val="22"/>
          <w:szCs w:val="22"/>
        </w:rPr>
        <w:t>The</w:t>
      </w:r>
      <w:r w:rsidR="00D46774" w:rsidRPr="00D46774">
        <w:rPr>
          <w:rFonts w:ascii="Arial" w:hAnsi="Arial" w:cs="Arial"/>
          <w:b/>
          <w:sz w:val="22"/>
          <w:szCs w:val="22"/>
        </w:rPr>
        <w:t xml:space="preserve"> goals </w:t>
      </w:r>
      <w:r>
        <w:rPr>
          <w:rFonts w:ascii="Arial" w:hAnsi="Arial" w:cs="Arial"/>
          <w:b/>
          <w:sz w:val="22"/>
          <w:szCs w:val="22"/>
        </w:rPr>
        <w:t>of</w:t>
      </w:r>
      <w:r w:rsidR="00D46774" w:rsidRPr="00D46774">
        <w:rPr>
          <w:rFonts w:ascii="Arial" w:hAnsi="Arial" w:cs="Arial"/>
          <w:b/>
          <w:sz w:val="22"/>
          <w:szCs w:val="22"/>
        </w:rPr>
        <w:t xml:space="preserve"> this toolkit are to:</w:t>
      </w:r>
    </w:p>
    <w:p w14:paraId="4F31E9EA" w14:textId="77777777" w:rsidR="00D46774" w:rsidRPr="00D46774" w:rsidRDefault="00D46774" w:rsidP="00D46774">
      <w:pPr>
        <w:jc w:val="both"/>
        <w:rPr>
          <w:rFonts w:ascii="Arial" w:hAnsi="Arial" w:cs="Arial"/>
          <w:sz w:val="22"/>
          <w:szCs w:val="22"/>
        </w:rPr>
      </w:pPr>
    </w:p>
    <w:p w14:paraId="1146BA02" w14:textId="43688A45" w:rsidR="00C27B2E" w:rsidRDefault="00C27B2E" w:rsidP="00C27B2E">
      <w:pPr>
        <w:pStyle w:val="ListParagraph"/>
        <w:numPr>
          <w:ilvl w:val="0"/>
          <w:numId w:val="1"/>
        </w:numPr>
        <w:jc w:val="both"/>
        <w:rPr>
          <w:rFonts w:ascii="Arial" w:hAnsi="Arial" w:cs="Arial"/>
          <w:sz w:val="22"/>
          <w:szCs w:val="22"/>
        </w:rPr>
      </w:pPr>
      <w:r w:rsidRPr="00D46774">
        <w:rPr>
          <w:rFonts w:ascii="Arial" w:hAnsi="Arial" w:cs="Arial"/>
          <w:sz w:val="22"/>
          <w:szCs w:val="22"/>
        </w:rPr>
        <w:t>Engage all 4</w:t>
      </w:r>
      <w:r>
        <w:rPr>
          <w:rFonts w:ascii="Arial" w:hAnsi="Arial" w:cs="Arial"/>
          <w:sz w:val="22"/>
          <w:szCs w:val="22"/>
        </w:rPr>
        <w:t>1</w:t>
      </w:r>
      <w:r w:rsidRPr="00D46774">
        <w:rPr>
          <w:rFonts w:ascii="Arial" w:hAnsi="Arial" w:cs="Arial"/>
          <w:sz w:val="22"/>
          <w:szCs w:val="22"/>
        </w:rPr>
        <w:t xml:space="preserve"> affiliates in a branded campaign with a unified message</w:t>
      </w:r>
    </w:p>
    <w:p w14:paraId="1C8D3FBA" w14:textId="3BA8B9E4" w:rsidR="00C27B2E" w:rsidRPr="00C27B2E" w:rsidRDefault="00C27B2E" w:rsidP="00C27B2E">
      <w:pPr>
        <w:pStyle w:val="ListParagraph"/>
        <w:numPr>
          <w:ilvl w:val="0"/>
          <w:numId w:val="1"/>
        </w:numPr>
        <w:jc w:val="both"/>
        <w:rPr>
          <w:rFonts w:ascii="Arial" w:hAnsi="Arial" w:cs="Arial"/>
          <w:sz w:val="22"/>
          <w:szCs w:val="22"/>
        </w:rPr>
      </w:pPr>
      <w:r w:rsidRPr="00C27B2E">
        <w:rPr>
          <w:rFonts w:ascii="Arial" w:hAnsi="Arial" w:cs="Arial"/>
          <w:sz w:val="22"/>
          <w:szCs w:val="22"/>
        </w:rPr>
        <w:t>Provide multiple ways for affiliates to use provided messages and materials in your work</w:t>
      </w:r>
    </w:p>
    <w:p w14:paraId="69C3118B" w14:textId="447BC871" w:rsidR="00D46774" w:rsidRPr="00D46774" w:rsidRDefault="00D46774" w:rsidP="00C27B2E">
      <w:pPr>
        <w:pStyle w:val="ListParagraph"/>
        <w:numPr>
          <w:ilvl w:val="0"/>
          <w:numId w:val="1"/>
        </w:numPr>
        <w:jc w:val="both"/>
        <w:rPr>
          <w:rFonts w:ascii="Arial" w:hAnsi="Arial" w:cs="Arial"/>
          <w:sz w:val="22"/>
          <w:szCs w:val="22"/>
        </w:rPr>
      </w:pPr>
      <w:r w:rsidRPr="00D46774">
        <w:rPr>
          <w:rFonts w:ascii="Arial" w:hAnsi="Arial" w:cs="Arial"/>
          <w:sz w:val="22"/>
          <w:szCs w:val="22"/>
        </w:rPr>
        <w:t xml:space="preserve">Educate California tax filers on how </w:t>
      </w:r>
      <w:r w:rsidR="00086DFA">
        <w:rPr>
          <w:rFonts w:ascii="Arial" w:hAnsi="Arial" w:cs="Arial"/>
          <w:sz w:val="22"/>
          <w:szCs w:val="22"/>
        </w:rPr>
        <w:t xml:space="preserve">to </w:t>
      </w:r>
      <w:r w:rsidRPr="00D46774">
        <w:rPr>
          <w:rFonts w:ascii="Arial" w:hAnsi="Arial" w:cs="Arial"/>
          <w:sz w:val="22"/>
          <w:szCs w:val="22"/>
        </w:rPr>
        <w:t xml:space="preserve">donate to </w:t>
      </w:r>
      <w:r w:rsidR="00086DFA">
        <w:rPr>
          <w:rFonts w:ascii="Arial" w:hAnsi="Arial" w:cs="Arial"/>
          <w:sz w:val="22"/>
          <w:szCs w:val="22"/>
        </w:rPr>
        <w:t xml:space="preserve">the </w:t>
      </w:r>
      <w:r w:rsidRPr="00D46774">
        <w:rPr>
          <w:rFonts w:ascii="Arial" w:hAnsi="Arial" w:cs="Arial"/>
          <w:sz w:val="22"/>
          <w:szCs w:val="22"/>
        </w:rPr>
        <w:t>Habitat for Humanity Voluntary Tax Contribution Fund</w:t>
      </w:r>
    </w:p>
    <w:p w14:paraId="7B84E49F" w14:textId="77777777" w:rsidR="00D46774" w:rsidRPr="00D46774" w:rsidRDefault="00D46774" w:rsidP="00D46774">
      <w:pPr>
        <w:pStyle w:val="ListParagraph"/>
        <w:numPr>
          <w:ilvl w:val="0"/>
          <w:numId w:val="1"/>
        </w:numPr>
        <w:jc w:val="both"/>
        <w:rPr>
          <w:rFonts w:ascii="Arial" w:hAnsi="Arial" w:cs="Arial"/>
          <w:sz w:val="22"/>
          <w:szCs w:val="22"/>
        </w:rPr>
      </w:pPr>
      <w:r w:rsidRPr="00D46774">
        <w:rPr>
          <w:rFonts w:ascii="Arial" w:hAnsi="Arial" w:cs="Arial"/>
          <w:sz w:val="22"/>
          <w:szCs w:val="22"/>
        </w:rPr>
        <w:t>Increase contributions to the Habitat for Humanity Voluntary Tax Contribution Fund</w:t>
      </w:r>
    </w:p>
    <w:p w14:paraId="3443B3E1" w14:textId="77777777" w:rsidR="00D46774" w:rsidRPr="00086DFA" w:rsidRDefault="00D46774" w:rsidP="00D46774">
      <w:pPr>
        <w:pStyle w:val="ListParagraph"/>
        <w:jc w:val="both"/>
        <w:rPr>
          <w:rFonts w:ascii="Arial" w:hAnsi="Arial" w:cs="Arial"/>
          <w:b/>
          <w:color w:val="000000" w:themeColor="text1"/>
          <w:sz w:val="22"/>
          <w:szCs w:val="22"/>
        </w:rPr>
      </w:pPr>
    </w:p>
    <w:p w14:paraId="24588BFE" w14:textId="77777777" w:rsidR="00D46774" w:rsidRPr="00086DFA" w:rsidRDefault="00D46774" w:rsidP="00D46774">
      <w:pPr>
        <w:jc w:val="both"/>
        <w:rPr>
          <w:rFonts w:ascii="Arial" w:hAnsi="Arial" w:cs="Arial"/>
          <w:b/>
          <w:color w:val="000000" w:themeColor="text1"/>
          <w:sz w:val="22"/>
          <w:szCs w:val="22"/>
        </w:rPr>
      </w:pPr>
      <w:r w:rsidRPr="00086DFA">
        <w:rPr>
          <w:rFonts w:ascii="Arial" w:hAnsi="Arial" w:cs="Arial"/>
          <w:b/>
          <w:color w:val="000000" w:themeColor="text1"/>
          <w:sz w:val="22"/>
          <w:szCs w:val="22"/>
        </w:rPr>
        <w:t>Basic facts about the Voluntary Tax Contribution Fund:</w:t>
      </w:r>
    </w:p>
    <w:p w14:paraId="73FF4D29" w14:textId="77777777" w:rsidR="00D46774" w:rsidRPr="00086DFA" w:rsidRDefault="00D46774" w:rsidP="00D46774">
      <w:pPr>
        <w:pStyle w:val="ListParagraph"/>
        <w:jc w:val="both"/>
        <w:rPr>
          <w:rFonts w:ascii="Arial" w:hAnsi="Arial" w:cs="Arial"/>
          <w:color w:val="000000" w:themeColor="text1"/>
          <w:sz w:val="22"/>
          <w:szCs w:val="22"/>
        </w:rPr>
      </w:pPr>
    </w:p>
    <w:p w14:paraId="24401F73" w14:textId="77777777" w:rsidR="00D46774" w:rsidRPr="00086DFA" w:rsidRDefault="00D46774" w:rsidP="00D46774">
      <w:pPr>
        <w:pStyle w:val="ListParagraph"/>
        <w:numPr>
          <w:ilvl w:val="0"/>
          <w:numId w:val="2"/>
        </w:numPr>
        <w:jc w:val="both"/>
        <w:rPr>
          <w:rFonts w:ascii="Arial" w:hAnsi="Arial" w:cs="Arial"/>
          <w:color w:val="000000" w:themeColor="text1"/>
          <w:sz w:val="22"/>
          <w:szCs w:val="22"/>
        </w:rPr>
      </w:pPr>
      <w:r w:rsidRPr="00086DFA">
        <w:rPr>
          <w:rFonts w:ascii="Arial" w:hAnsi="Arial" w:cs="Arial"/>
          <w:color w:val="000000" w:themeColor="text1"/>
          <w:sz w:val="22"/>
          <w:szCs w:val="22"/>
        </w:rPr>
        <w:t xml:space="preserve">The Habitat for Humanity Voluntary Tax Contribution Fund is line 437 on the California Resident Income Tax Return Form 540. </w:t>
      </w:r>
    </w:p>
    <w:p w14:paraId="4B033480" w14:textId="77777777" w:rsidR="00D46774" w:rsidRPr="00086DFA" w:rsidRDefault="00D46774" w:rsidP="00D46774">
      <w:pPr>
        <w:pStyle w:val="ListParagraph"/>
        <w:jc w:val="both"/>
        <w:rPr>
          <w:rFonts w:ascii="Arial" w:hAnsi="Arial" w:cs="Arial"/>
          <w:color w:val="000000" w:themeColor="text1"/>
          <w:sz w:val="22"/>
          <w:szCs w:val="22"/>
        </w:rPr>
      </w:pPr>
    </w:p>
    <w:p w14:paraId="5501F568" w14:textId="77777777" w:rsidR="00D46774" w:rsidRPr="00086DFA" w:rsidRDefault="00D46774" w:rsidP="00D46774">
      <w:pPr>
        <w:pStyle w:val="ListParagraph"/>
        <w:numPr>
          <w:ilvl w:val="0"/>
          <w:numId w:val="2"/>
        </w:numPr>
        <w:jc w:val="both"/>
        <w:rPr>
          <w:rFonts w:ascii="Arial" w:hAnsi="Arial" w:cs="Arial"/>
          <w:color w:val="000000" w:themeColor="text1"/>
          <w:sz w:val="22"/>
          <w:szCs w:val="22"/>
        </w:rPr>
      </w:pPr>
      <w:r w:rsidRPr="00086DFA">
        <w:rPr>
          <w:rFonts w:ascii="Arial" w:hAnsi="Arial" w:cs="Arial"/>
          <w:color w:val="000000" w:themeColor="text1"/>
          <w:sz w:val="22"/>
          <w:szCs w:val="22"/>
        </w:rPr>
        <w:t xml:space="preserve">Detailed steps on how to contribute – whether someone files taxes on his/her own or receives assistance from a tax preparer – as well a donation reminder form can be found at </w:t>
      </w:r>
      <w:hyperlink r:id="rId9" w:history="1">
        <w:r w:rsidRPr="00086DFA">
          <w:rPr>
            <w:rStyle w:val="Hyperlink"/>
            <w:rFonts w:ascii="Arial" w:hAnsi="Arial" w:cs="Arial"/>
            <w:color w:val="000000" w:themeColor="text1"/>
            <w:sz w:val="22"/>
            <w:szCs w:val="22"/>
          </w:rPr>
          <w:t>www.habitatca.org/taxfund</w:t>
        </w:r>
      </w:hyperlink>
      <w:r w:rsidRPr="00086DFA">
        <w:rPr>
          <w:rFonts w:ascii="Arial" w:hAnsi="Arial" w:cs="Arial"/>
          <w:color w:val="000000" w:themeColor="text1"/>
          <w:sz w:val="22"/>
          <w:szCs w:val="22"/>
        </w:rPr>
        <w:t xml:space="preserve">. </w:t>
      </w:r>
    </w:p>
    <w:p w14:paraId="473067A1" w14:textId="77777777" w:rsidR="00D46774" w:rsidRPr="00086DFA" w:rsidRDefault="00D46774" w:rsidP="00D46774">
      <w:pPr>
        <w:pStyle w:val="ListParagraph"/>
        <w:jc w:val="both"/>
        <w:rPr>
          <w:rFonts w:ascii="Arial" w:eastAsia="Times New Roman" w:hAnsi="Arial" w:cs="Arial"/>
          <w:color w:val="000000" w:themeColor="text1"/>
          <w:sz w:val="22"/>
          <w:szCs w:val="22"/>
          <w:shd w:val="clear" w:color="auto" w:fill="FFFFFF"/>
        </w:rPr>
      </w:pPr>
    </w:p>
    <w:p w14:paraId="270464F4" w14:textId="792E8D81" w:rsidR="00D46774" w:rsidRPr="00086DFA" w:rsidRDefault="00D46774" w:rsidP="00D46774">
      <w:pPr>
        <w:pStyle w:val="ListParagraph"/>
        <w:numPr>
          <w:ilvl w:val="0"/>
          <w:numId w:val="2"/>
        </w:numPr>
        <w:jc w:val="both"/>
        <w:rPr>
          <w:rFonts w:ascii="Arial" w:hAnsi="Arial" w:cs="Arial"/>
          <w:color w:val="000000" w:themeColor="text1"/>
          <w:sz w:val="22"/>
          <w:szCs w:val="22"/>
        </w:rPr>
      </w:pPr>
      <w:r w:rsidRPr="00086DFA">
        <w:rPr>
          <w:rFonts w:ascii="Arial" w:eastAsia="Times New Roman" w:hAnsi="Arial" w:cs="Arial"/>
          <w:color w:val="000000" w:themeColor="text1"/>
          <w:sz w:val="22"/>
          <w:szCs w:val="22"/>
          <w:shd w:val="clear" w:color="auto" w:fill="FFFFFF"/>
        </w:rPr>
        <w:t xml:space="preserve">The </w:t>
      </w:r>
      <w:r w:rsidR="00DB2779">
        <w:rPr>
          <w:rFonts w:ascii="Arial" w:eastAsia="Times New Roman" w:hAnsi="Arial" w:cs="Arial"/>
          <w:color w:val="000000" w:themeColor="text1"/>
          <w:sz w:val="22"/>
          <w:szCs w:val="22"/>
          <w:shd w:val="clear" w:color="auto" w:fill="FFFFFF"/>
        </w:rPr>
        <w:t xml:space="preserve">Habitat for Humanity </w:t>
      </w:r>
      <w:r w:rsidRPr="00086DFA">
        <w:rPr>
          <w:rFonts w:ascii="Arial" w:eastAsia="Times New Roman" w:hAnsi="Arial" w:cs="Arial"/>
          <w:color w:val="000000" w:themeColor="text1"/>
          <w:sz w:val="22"/>
          <w:szCs w:val="22"/>
          <w:shd w:val="clear" w:color="auto" w:fill="FFFFFF"/>
        </w:rPr>
        <w:t>Voluntary Tax Contribution Fund has generated more than $</w:t>
      </w:r>
      <w:r w:rsidR="00C27B2E">
        <w:rPr>
          <w:rFonts w:ascii="Arial" w:eastAsia="Times New Roman" w:hAnsi="Arial" w:cs="Arial"/>
          <w:color w:val="000000" w:themeColor="text1"/>
          <w:sz w:val="22"/>
          <w:szCs w:val="22"/>
          <w:shd w:val="clear" w:color="auto" w:fill="FFFFFF"/>
        </w:rPr>
        <w:t>509</w:t>
      </w:r>
      <w:r w:rsidRPr="00086DFA">
        <w:rPr>
          <w:rFonts w:ascii="Arial" w:eastAsia="Times New Roman" w:hAnsi="Arial" w:cs="Arial"/>
          <w:color w:val="000000" w:themeColor="text1"/>
          <w:sz w:val="22"/>
          <w:szCs w:val="22"/>
          <w:shd w:val="clear" w:color="auto" w:fill="FFFFFF"/>
        </w:rPr>
        <w:t xml:space="preserve">,000 </w:t>
      </w:r>
      <w:r w:rsidR="00C27B2E">
        <w:rPr>
          <w:rFonts w:ascii="Arial" w:eastAsia="Times New Roman" w:hAnsi="Arial" w:cs="Arial"/>
          <w:color w:val="000000" w:themeColor="text1"/>
          <w:sz w:val="22"/>
          <w:szCs w:val="22"/>
          <w:shd w:val="clear" w:color="auto" w:fill="FFFFFF"/>
        </w:rPr>
        <w:t xml:space="preserve">for Habitat for Humanity California and its affiliates </w:t>
      </w:r>
      <w:r w:rsidRPr="00086DFA">
        <w:rPr>
          <w:rFonts w:ascii="Arial" w:eastAsia="Times New Roman" w:hAnsi="Arial" w:cs="Arial"/>
          <w:color w:val="000000" w:themeColor="text1"/>
          <w:sz w:val="22"/>
          <w:szCs w:val="22"/>
          <w:shd w:val="clear" w:color="auto" w:fill="FFFFFF"/>
        </w:rPr>
        <w:t>to support families across California build stable homes in communities where they work and where their children attend school.</w:t>
      </w:r>
    </w:p>
    <w:p w14:paraId="6EA1B9D5" w14:textId="77777777" w:rsidR="00D46774" w:rsidRPr="00086DFA" w:rsidRDefault="00D46774" w:rsidP="00D46774">
      <w:pPr>
        <w:jc w:val="both"/>
        <w:rPr>
          <w:rFonts w:ascii="Arial" w:hAnsi="Arial" w:cs="Arial"/>
          <w:color w:val="000000" w:themeColor="text1"/>
          <w:sz w:val="22"/>
          <w:szCs w:val="22"/>
        </w:rPr>
      </w:pPr>
    </w:p>
    <w:p w14:paraId="4D630E60" w14:textId="1F37DA55" w:rsidR="00D46774" w:rsidRPr="00086DFA" w:rsidRDefault="00D46774" w:rsidP="00D46774">
      <w:pPr>
        <w:pStyle w:val="ListParagraph"/>
        <w:numPr>
          <w:ilvl w:val="0"/>
          <w:numId w:val="3"/>
        </w:numPr>
        <w:jc w:val="both"/>
        <w:rPr>
          <w:rFonts w:ascii="Arial" w:hAnsi="Arial" w:cs="Arial"/>
          <w:color w:val="000000" w:themeColor="text1"/>
          <w:sz w:val="22"/>
          <w:szCs w:val="22"/>
        </w:rPr>
      </w:pPr>
      <w:r w:rsidRPr="00086DFA">
        <w:rPr>
          <w:rFonts w:ascii="Arial" w:hAnsi="Arial" w:cs="Arial"/>
          <w:color w:val="000000" w:themeColor="text1"/>
          <w:sz w:val="22"/>
          <w:szCs w:val="22"/>
        </w:rPr>
        <w:t xml:space="preserve">It’s tax deductible! People can contribute $1 or more through the Voluntary </w:t>
      </w:r>
      <w:r w:rsidR="0076410E">
        <w:rPr>
          <w:rFonts w:ascii="Arial" w:hAnsi="Arial" w:cs="Arial"/>
          <w:color w:val="000000" w:themeColor="text1"/>
          <w:sz w:val="22"/>
          <w:szCs w:val="22"/>
        </w:rPr>
        <w:t xml:space="preserve">Tax </w:t>
      </w:r>
      <w:r w:rsidRPr="00086DFA">
        <w:rPr>
          <w:rFonts w:ascii="Arial" w:hAnsi="Arial" w:cs="Arial"/>
          <w:color w:val="000000" w:themeColor="text1"/>
          <w:sz w:val="22"/>
          <w:szCs w:val="22"/>
        </w:rPr>
        <w:t xml:space="preserve">Contribution </w:t>
      </w:r>
      <w:r w:rsidR="0076410E">
        <w:rPr>
          <w:rFonts w:ascii="Arial" w:hAnsi="Arial" w:cs="Arial"/>
          <w:color w:val="000000" w:themeColor="text1"/>
          <w:sz w:val="22"/>
          <w:szCs w:val="22"/>
        </w:rPr>
        <w:t xml:space="preserve">Fund </w:t>
      </w:r>
      <w:r w:rsidRPr="00086DFA">
        <w:rPr>
          <w:rFonts w:ascii="Arial" w:hAnsi="Arial" w:cs="Arial"/>
          <w:color w:val="000000" w:themeColor="text1"/>
          <w:sz w:val="22"/>
          <w:szCs w:val="22"/>
        </w:rPr>
        <w:t>section of their 201</w:t>
      </w:r>
      <w:r w:rsidR="00C27B2E">
        <w:rPr>
          <w:rFonts w:ascii="Arial" w:hAnsi="Arial" w:cs="Arial"/>
          <w:color w:val="000000" w:themeColor="text1"/>
          <w:sz w:val="22"/>
          <w:szCs w:val="22"/>
        </w:rPr>
        <w:t>8</w:t>
      </w:r>
      <w:r w:rsidRPr="00086DFA">
        <w:rPr>
          <w:rFonts w:ascii="Arial" w:hAnsi="Arial" w:cs="Arial"/>
          <w:color w:val="000000" w:themeColor="text1"/>
          <w:sz w:val="22"/>
          <w:szCs w:val="22"/>
        </w:rPr>
        <w:t xml:space="preserve"> California tax return and receive a tax deduction.</w:t>
      </w:r>
    </w:p>
    <w:p w14:paraId="6C2B4539" w14:textId="77777777" w:rsidR="00D46774" w:rsidRPr="00086DFA" w:rsidRDefault="00D46774" w:rsidP="00D46774">
      <w:pPr>
        <w:jc w:val="both"/>
        <w:rPr>
          <w:rFonts w:ascii="Arial" w:hAnsi="Arial" w:cs="Arial"/>
          <w:color w:val="000000" w:themeColor="text1"/>
          <w:sz w:val="22"/>
          <w:szCs w:val="22"/>
        </w:rPr>
      </w:pPr>
    </w:p>
    <w:p w14:paraId="530B9F6E" w14:textId="68FD3DBE" w:rsidR="00D46774" w:rsidRPr="00086DFA" w:rsidRDefault="00D46774" w:rsidP="00D46774">
      <w:pPr>
        <w:jc w:val="both"/>
        <w:rPr>
          <w:rFonts w:ascii="Arial" w:hAnsi="Arial" w:cs="Arial"/>
          <w:b/>
          <w:color w:val="000000" w:themeColor="text1"/>
          <w:sz w:val="22"/>
          <w:szCs w:val="22"/>
        </w:rPr>
      </w:pPr>
      <w:r w:rsidRPr="00086DFA">
        <w:rPr>
          <w:rFonts w:ascii="Arial" w:hAnsi="Arial" w:cs="Arial"/>
          <w:b/>
          <w:color w:val="000000" w:themeColor="text1"/>
          <w:sz w:val="22"/>
          <w:szCs w:val="22"/>
        </w:rPr>
        <w:t>Important note:</w:t>
      </w:r>
    </w:p>
    <w:p w14:paraId="7FF02562" w14:textId="77777777" w:rsidR="00D46774" w:rsidRPr="00086DFA" w:rsidRDefault="00D46774" w:rsidP="00D46774">
      <w:pPr>
        <w:jc w:val="both"/>
        <w:rPr>
          <w:rFonts w:ascii="Arial" w:hAnsi="Arial" w:cs="Arial"/>
          <w:color w:val="000000" w:themeColor="text1"/>
          <w:sz w:val="22"/>
          <w:szCs w:val="22"/>
        </w:rPr>
      </w:pPr>
    </w:p>
    <w:p w14:paraId="3AD72C6B" w14:textId="44D5F881" w:rsidR="00D46774" w:rsidRPr="00086DFA" w:rsidRDefault="00D46774" w:rsidP="00D46774">
      <w:pPr>
        <w:pStyle w:val="ListParagraph"/>
        <w:numPr>
          <w:ilvl w:val="0"/>
          <w:numId w:val="3"/>
        </w:numPr>
        <w:jc w:val="both"/>
        <w:rPr>
          <w:rFonts w:ascii="Arial" w:hAnsi="Arial" w:cs="Arial"/>
          <w:color w:val="000000" w:themeColor="text1"/>
          <w:sz w:val="22"/>
          <w:szCs w:val="22"/>
        </w:rPr>
      </w:pPr>
      <w:r w:rsidRPr="00086DFA">
        <w:rPr>
          <w:rFonts w:ascii="Arial" w:hAnsi="Arial" w:cs="Arial"/>
          <w:color w:val="000000" w:themeColor="text1"/>
          <w:sz w:val="22"/>
          <w:szCs w:val="22"/>
        </w:rPr>
        <w:t>There is no “box” on Form 540 in the Voluntary Tax Contribution Fund section</w:t>
      </w:r>
      <w:r w:rsidR="0076410E">
        <w:rPr>
          <w:rFonts w:ascii="Arial" w:hAnsi="Arial" w:cs="Arial"/>
          <w:color w:val="000000" w:themeColor="text1"/>
          <w:sz w:val="22"/>
          <w:szCs w:val="22"/>
        </w:rPr>
        <w:t xml:space="preserve"> to check</w:t>
      </w:r>
      <w:r w:rsidRPr="00086DFA">
        <w:rPr>
          <w:rFonts w:ascii="Arial" w:hAnsi="Arial" w:cs="Arial"/>
          <w:color w:val="000000" w:themeColor="text1"/>
          <w:sz w:val="22"/>
          <w:szCs w:val="22"/>
        </w:rPr>
        <w:t>. Tax filers must fill in a line with the amount they want to donate. Affiliates are advised to</w:t>
      </w:r>
      <w:r w:rsidR="00C27B2E">
        <w:rPr>
          <w:rFonts w:ascii="Arial" w:hAnsi="Arial" w:cs="Arial"/>
          <w:color w:val="000000" w:themeColor="text1"/>
          <w:sz w:val="22"/>
          <w:szCs w:val="22"/>
        </w:rPr>
        <w:t xml:space="preserve"> remove any graphics or references to the</w:t>
      </w:r>
      <w:r w:rsidRPr="00086DFA">
        <w:rPr>
          <w:rFonts w:ascii="Arial" w:hAnsi="Arial" w:cs="Arial"/>
          <w:color w:val="000000" w:themeColor="text1"/>
          <w:sz w:val="22"/>
          <w:szCs w:val="22"/>
        </w:rPr>
        <w:t xml:space="preserve"> “check the box” slogan.</w:t>
      </w:r>
    </w:p>
    <w:p w14:paraId="6BCFDC9C" w14:textId="77777777" w:rsidR="00D46774" w:rsidRPr="00D46774" w:rsidRDefault="00D46774" w:rsidP="00D46774">
      <w:pPr>
        <w:jc w:val="both"/>
        <w:rPr>
          <w:rFonts w:ascii="Arial" w:hAnsi="Arial" w:cs="Arial"/>
          <w:b/>
          <w:sz w:val="22"/>
          <w:szCs w:val="22"/>
        </w:rPr>
      </w:pPr>
      <w:r w:rsidRPr="00D46774">
        <w:rPr>
          <w:rFonts w:ascii="Arial" w:hAnsi="Arial" w:cs="Arial"/>
          <w:sz w:val="22"/>
          <w:szCs w:val="22"/>
        </w:rPr>
        <w:br w:type="page"/>
      </w:r>
      <w:r w:rsidRPr="00D46774">
        <w:rPr>
          <w:rFonts w:ascii="Arial" w:hAnsi="Arial" w:cs="Arial"/>
          <w:b/>
          <w:sz w:val="22"/>
          <w:szCs w:val="22"/>
        </w:rPr>
        <w:lastRenderedPageBreak/>
        <w:t>Template Materials</w:t>
      </w:r>
    </w:p>
    <w:p w14:paraId="204F416A" w14:textId="77777777" w:rsidR="00D46774" w:rsidRPr="00D46774" w:rsidRDefault="00D46774" w:rsidP="00D46774">
      <w:pPr>
        <w:jc w:val="both"/>
        <w:rPr>
          <w:rFonts w:ascii="Arial" w:hAnsi="Arial" w:cs="Arial"/>
          <w:sz w:val="22"/>
          <w:szCs w:val="22"/>
        </w:rPr>
      </w:pPr>
    </w:p>
    <w:p w14:paraId="1B8D32FC" w14:textId="71B44CA3" w:rsidR="00D46774" w:rsidRPr="00D46774" w:rsidRDefault="00D46774" w:rsidP="00D46774">
      <w:pPr>
        <w:jc w:val="both"/>
        <w:rPr>
          <w:rFonts w:ascii="Arial" w:hAnsi="Arial" w:cs="Arial"/>
          <w:sz w:val="22"/>
          <w:szCs w:val="22"/>
        </w:rPr>
      </w:pPr>
      <w:r w:rsidRPr="00D46774">
        <w:rPr>
          <w:rFonts w:ascii="Arial" w:hAnsi="Arial" w:cs="Arial"/>
          <w:sz w:val="22"/>
          <w:szCs w:val="22"/>
        </w:rPr>
        <w:t xml:space="preserve">The toolkit includes several materials that affiliates can customize and update between </w:t>
      </w:r>
      <w:r w:rsidR="00C27B2E">
        <w:rPr>
          <w:rFonts w:ascii="Arial" w:hAnsi="Arial" w:cs="Arial"/>
          <w:sz w:val="22"/>
          <w:szCs w:val="22"/>
        </w:rPr>
        <w:t>now</w:t>
      </w:r>
      <w:r w:rsidRPr="00D46774">
        <w:rPr>
          <w:rFonts w:ascii="Arial" w:hAnsi="Arial" w:cs="Arial"/>
          <w:sz w:val="22"/>
          <w:szCs w:val="22"/>
        </w:rPr>
        <w:t xml:space="preserve"> and April 1</w:t>
      </w:r>
      <w:r w:rsidR="00C27B2E">
        <w:rPr>
          <w:rFonts w:ascii="Arial" w:hAnsi="Arial" w:cs="Arial"/>
          <w:sz w:val="22"/>
          <w:szCs w:val="22"/>
        </w:rPr>
        <w:t>5</w:t>
      </w:r>
      <w:r w:rsidRPr="00D46774">
        <w:rPr>
          <w:rFonts w:ascii="Arial" w:hAnsi="Arial" w:cs="Arial"/>
          <w:sz w:val="22"/>
          <w:szCs w:val="22"/>
        </w:rPr>
        <w:t>, 201</w:t>
      </w:r>
      <w:r w:rsidR="00C27B2E">
        <w:rPr>
          <w:rFonts w:ascii="Arial" w:hAnsi="Arial" w:cs="Arial"/>
          <w:sz w:val="22"/>
          <w:szCs w:val="22"/>
        </w:rPr>
        <w:t>9</w:t>
      </w:r>
      <w:r w:rsidRPr="00D46774">
        <w:rPr>
          <w:rFonts w:ascii="Arial" w:hAnsi="Arial" w:cs="Arial"/>
          <w:sz w:val="22"/>
          <w:szCs w:val="22"/>
        </w:rPr>
        <w:t xml:space="preserve"> for use in newsletters, email blasts, earned media outreach, local events and </w:t>
      </w:r>
      <w:r w:rsidR="0076410E">
        <w:rPr>
          <w:rFonts w:ascii="Arial" w:hAnsi="Arial" w:cs="Arial"/>
          <w:sz w:val="22"/>
          <w:szCs w:val="22"/>
        </w:rPr>
        <w:t xml:space="preserve">on </w:t>
      </w:r>
      <w:r w:rsidRPr="00D46774">
        <w:rPr>
          <w:rFonts w:ascii="Arial" w:hAnsi="Arial" w:cs="Arial"/>
          <w:sz w:val="22"/>
          <w:szCs w:val="22"/>
        </w:rPr>
        <w:t>social media.</w:t>
      </w:r>
    </w:p>
    <w:p w14:paraId="12E9BF39" w14:textId="77777777" w:rsidR="00D46774" w:rsidRPr="00D46774" w:rsidRDefault="00D46774" w:rsidP="00D46774">
      <w:pPr>
        <w:jc w:val="both"/>
        <w:rPr>
          <w:rFonts w:ascii="Arial" w:hAnsi="Arial" w:cs="Arial"/>
          <w:sz w:val="22"/>
          <w:szCs w:val="22"/>
        </w:rPr>
      </w:pPr>
      <w:r w:rsidRPr="00D46774">
        <w:rPr>
          <w:rFonts w:ascii="Arial" w:hAnsi="Arial" w:cs="Arial"/>
          <w:noProof/>
          <w:sz w:val="22"/>
          <w:szCs w:val="22"/>
        </w:rPr>
        <mc:AlternateContent>
          <mc:Choice Requires="wps">
            <w:drawing>
              <wp:anchor distT="0" distB="0" distL="114300" distR="114300" simplePos="0" relativeHeight="251658240" behindDoc="0" locked="0" layoutInCell="1" allowOverlap="1" wp14:anchorId="77E8E6DE" wp14:editId="3CEDD15A">
                <wp:simplePos x="0" y="0"/>
                <wp:positionH relativeFrom="column">
                  <wp:posOffset>5801360</wp:posOffset>
                </wp:positionH>
                <wp:positionV relativeFrom="paragraph">
                  <wp:posOffset>65405</wp:posOffset>
                </wp:positionV>
                <wp:extent cx="822960" cy="741680"/>
                <wp:effectExtent l="0" t="0" r="2540" b="0"/>
                <wp:wrapSquare wrapText="bothSides"/>
                <wp:docPr id="2" name="Text Box 2"/>
                <wp:cNvGraphicFramePr/>
                <a:graphic xmlns:a="http://schemas.openxmlformats.org/drawingml/2006/main">
                  <a:graphicData uri="http://schemas.microsoft.com/office/word/2010/wordprocessingShape">
                    <wps:wsp>
                      <wps:cNvSpPr txBox="1"/>
                      <wps:spPr>
                        <a:xfrm>
                          <a:off x="0" y="0"/>
                          <a:ext cx="822960" cy="741680"/>
                        </a:xfrm>
                        <a:prstGeom prst="rect">
                          <a:avLst/>
                        </a:prstGeom>
                        <a:solidFill>
                          <a:schemeClr val="lt1"/>
                        </a:solidFill>
                        <a:ln w="6350">
                          <a:noFill/>
                        </a:ln>
                      </wps:spPr>
                      <wps:txbx>
                        <w:txbxContent>
                          <w:p w14:paraId="382D84F5" w14:textId="77777777" w:rsidR="00D46774" w:rsidRDefault="00D46774" w:rsidP="00D46774">
                            <w:r>
                              <w:rPr>
                                <w:noProof/>
                              </w:rPr>
                              <w:drawing>
                                <wp:inline distT="0" distB="0" distL="0" distR="0" wp14:anchorId="06C13689" wp14:editId="3D55DB1E">
                                  <wp:extent cx="598170" cy="579120"/>
                                  <wp:effectExtent l="0" t="0" r="0" b="5080"/>
                                  <wp:docPr id="3" name="Picture 1" descr="image-2935360_1280"/>
                                  <wp:cNvGraphicFramePr/>
                                  <a:graphic xmlns:a="http://schemas.openxmlformats.org/drawingml/2006/main">
                                    <a:graphicData uri="http://schemas.openxmlformats.org/drawingml/2006/picture">
                                      <pic:pic xmlns:pic="http://schemas.openxmlformats.org/drawingml/2006/picture">
                                        <pic:nvPicPr>
                                          <pic:cNvPr id="2" name="Picture 1" descr="image-2935360_128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5791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B340A2" id="_x0000_t202" coordsize="21600,21600" o:spt="202" path="m,l,21600r21600,l21600,xe">
                <v:stroke joinstyle="miter"/>
                <v:path gradientshapeok="t" o:connecttype="rect"/>
              </v:shapetype>
              <v:shape id="Text Box 2" o:spid="_x0000_s1026" type="#_x0000_t202" style="position:absolute;left:0;text-align:left;margin-left:456.8pt;margin-top:5.15pt;width:64.8pt;height: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" fillcolor="white [3201]" stroked="f" strokeweight=".5pt">
                <v:textbox>
                  <w:txbxContent>
                    <w:p w:rsidR="00D46774" w:rsidRDefault="00D46774" w:rsidP="00D46774">
                      <w:r>
                        <w:rPr>
                          <w:noProof/>
                        </w:rPr>
                        <w:drawing>
                          <wp:inline distT="0" distB="0" distL="0" distR="0" wp14:anchorId="63D4F4A2" wp14:editId="7BB9E3DC">
                            <wp:extent cx="598170" cy="579120"/>
                            <wp:effectExtent l="0" t="0" r="0" b="5080"/>
                            <wp:docPr id="3" name="Picture 1" descr="image-2935360_1280"/>
                            <wp:cNvGraphicFramePr/>
                            <a:graphic xmlns:a="http://schemas.openxmlformats.org/drawingml/2006/main">
                              <a:graphicData uri="http://schemas.openxmlformats.org/drawingml/2006/picture">
                                <pic:pic xmlns:pic="http://schemas.openxmlformats.org/drawingml/2006/picture">
                                  <pic:nvPicPr>
                                    <pic:cNvPr id="2" name="Picture 1" descr="image-2935360_128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 cy="579120"/>
                                    </a:xfrm>
                                    <a:prstGeom prst="rect">
                                      <a:avLst/>
                                    </a:prstGeom>
                                    <a:noFill/>
                                  </pic:spPr>
                                </pic:pic>
                              </a:graphicData>
                            </a:graphic>
                          </wp:inline>
                        </w:drawing>
                      </w:r>
                    </w:p>
                  </w:txbxContent>
                </v:textbox>
                <w10:wrap type="square"/>
              </v:shape>
            </w:pict>
          </mc:Fallback>
        </mc:AlternateContent>
      </w:r>
    </w:p>
    <w:p w14:paraId="2C59A0BC" w14:textId="77777777" w:rsidR="00D46774" w:rsidRPr="00D46774" w:rsidRDefault="00D46774" w:rsidP="00D46774">
      <w:pPr>
        <w:jc w:val="both"/>
        <w:rPr>
          <w:rFonts w:ascii="Arial" w:hAnsi="Arial" w:cs="Arial"/>
          <w:sz w:val="22"/>
          <w:szCs w:val="22"/>
        </w:rPr>
      </w:pPr>
      <w:r w:rsidRPr="00D46774">
        <w:rPr>
          <w:rFonts w:ascii="Arial" w:hAnsi="Arial" w:cs="Arial"/>
          <w:sz w:val="22"/>
          <w:szCs w:val="22"/>
        </w:rPr>
        <w:t xml:space="preserve">Affiliates are encouraged to adapt items to meet their local needs and insert local statistics, stories and context as much as possible. Replace this placeholder picture (shown at right) with your local affiliate logo on the top of all materials next to the campaign logo. </w:t>
      </w:r>
    </w:p>
    <w:p w14:paraId="05781A87" w14:textId="77777777" w:rsidR="00D46774" w:rsidRPr="00D46774" w:rsidRDefault="00D46774" w:rsidP="00D46774">
      <w:pPr>
        <w:jc w:val="both"/>
        <w:rPr>
          <w:rFonts w:ascii="Arial" w:hAnsi="Arial" w:cs="Arial"/>
          <w:sz w:val="22"/>
          <w:szCs w:val="22"/>
        </w:rPr>
      </w:pPr>
    </w:p>
    <w:p w14:paraId="6B9E526E" w14:textId="77777777" w:rsidR="00D46774" w:rsidRPr="00D46774" w:rsidRDefault="00D46774" w:rsidP="00D46774">
      <w:pPr>
        <w:jc w:val="both"/>
        <w:rPr>
          <w:rFonts w:ascii="Arial" w:hAnsi="Arial" w:cs="Arial"/>
          <w:sz w:val="22"/>
          <w:szCs w:val="22"/>
        </w:rPr>
      </w:pPr>
      <w:r w:rsidRPr="00D46774">
        <w:rPr>
          <w:rFonts w:ascii="Arial" w:hAnsi="Arial" w:cs="Arial"/>
          <w:sz w:val="22"/>
          <w:szCs w:val="22"/>
        </w:rPr>
        <w:t>Items in the toolkit and descriptions for how to best use each item follow.</w:t>
      </w:r>
    </w:p>
    <w:p w14:paraId="33CD384D" w14:textId="77777777" w:rsidR="00D46774" w:rsidRPr="00D46774" w:rsidRDefault="00D46774" w:rsidP="00D46774">
      <w:pPr>
        <w:jc w:val="both"/>
        <w:rPr>
          <w:rFonts w:ascii="Arial" w:hAnsi="Arial" w:cs="Arial"/>
          <w:sz w:val="22"/>
          <w:szCs w:val="22"/>
        </w:rPr>
      </w:pPr>
    </w:p>
    <w:p w14:paraId="62F5C301" w14:textId="7324F5D5" w:rsidR="00D46774" w:rsidRDefault="00D46774" w:rsidP="00D46774">
      <w:pPr>
        <w:pStyle w:val="ListParagraph"/>
        <w:numPr>
          <w:ilvl w:val="0"/>
          <w:numId w:val="1"/>
        </w:numPr>
        <w:jc w:val="both"/>
        <w:rPr>
          <w:rFonts w:ascii="Arial" w:hAnsi="Arial" w:cs="Arial"/>
          <w:sz w:val="22"/>
          <w:szCs w:val="22"/>
        </w:rPr>
      </w:pPr>
      <w:r w:rsidRPr="00D46774">
        <w:rPr>
          <w:rFonts w:ascii="Arial" w:hAnsi="Arial" w:cs="Arial"/>
          <w:b/>
          <w:sz w:val="22"/>
          <w:szCs w:val="22"/>
        </w:rPr>
        <w:t>Contribution Reminder Form</w:t>
      </w:r>
      <w:r w:rsidRPr="00D46774">
        <w:rPr>
          <w:rFonts w:ascii="Arial" w:hAnsi="Arial" w:cs="Arial"/>
          <w:sz w:val="22"/>
          <w:szCs w:val="22"/>
        </w:rPr>
        <w:t xml:space="preserve"> – Print copies and take this to groundbreaking events, pass it out at volunteer trainings, homeowner orientations</w:t>
      </w:r>
      <w:r w:rsidR="0076410E">
        <w:rPr>
          <w:rFonts w:ascii="Arial" w:hAnsi="Arial" w:cs="Arial"/>
          <w:sz w:val="22"/>
          <w:szCs w:val="22"/>
        </w:rPr>
        <w:t xml:space="preserve"> and </w:t>
      </w:r>
      <w:r w:rsidRPr="00D46774">
        <w:rPr>
          <w:rFonts w:ascii="Arial" w:hAnsi="Arial" w:cs="Arial"/>
          <w:sz w:val="22"/>
          <w:szCs w:val="22"/>
        </w:rPr>
        <w:t xml:space="preserve">construction sites. Have it on a desk in your front office so visitors can take a copy. </w:t>
      </w:r>
      <w:r w:rsidR="00C27B2E">
        <w:rPr>
          <w:rFonts w:ascii="Arial" w:hAnsi="Arial" w:cs="Arial"/>
          <w:sz w:val="22"/>
          <w:szCs w:val="22"/>
        </w:rPr>
        <w:t xml:space="preserve">Insert it into mailings going out in December and/or January. </w:t>
      </w:r>
      <w:r w:rsidRPr="00D46774">
        <w:rPr>
          <w:rFonts w:ascii="Arial" w:hAnsi="Arial" w:cs="Arial"/>
          <w:sz w:val="22"/>
          <w:szCs w:val="22"/>
        </w:rPr>
        <w:t xml:space="preserve">This form is a great way to educate and remind California tax filers to think of Habitat for Humanity when they </w:t>
      </w:r>
      <w:r w:rsidR="00C27B2E">
        <w:rPr>
          <w:rFonts w:ascii="Arial" w:hAnsi="Arial" w:cs="Arial"/>
          <w:sz w:val="22"/>
          <w:szCs w:val="22"/>
        </w:rPr>
        <w:t>contribute through the</w:t>
      </w:r>
      <w:r w:rsidRPr="00D46774">
        <w:rPr>
          <w:rFonts w:ascii="Arial" w:hAnsi="Arial" w:cs="Arial"/>
          <w:sz w:val="22"/>
          <w:szCs w:val="22"/>
        </w:rPr>
        <w:t xml:space="preserve"> Voluntary Tax Contribution Fund</w:t>
      </w:r>
      <w:r w:rsidR="0076410E">
        <w:rPr>
          <w:rFonts w:ascii="Arial" w:hAnsi="Arial" w:cs="Arial"/>
          <w:sz w:val="22"/>
          <w:szCs w:val="22"/>
        </w:rPr>
        <w:t xml:space="preserve"> section of their income taxes</w:t>
      </w:r>
      <w:r w:rsidRPr="00D46774">
        <w:rPr>
          <w:rFonts w:ascii="Arial" w:hAnsi="Arial" w:cs="Arial"/>
          <w:sz w:val="22"/>
          <w:szCs w:val="22"/>
        </w:rPr>
        <w:t>.</w:t>
      </w:r>
    </w:p>
    <w:p w14:paraId="0946DFD3" w14:textId="77777777" w:rsidR="00D46774" w:rsidRPr="00D46774" w:rsidRDefault="00D46774" w:rsidP="00D46774">
      <w:pPr>
        <w:pStyle w:val="ListParagraph"/>
        <w:jc w:val="both"/>
        <w:rPr>
          <w:rFonts w:ascii="Arial" w:hAnsi="Arial" w:cs="Arial"/>
          <w:sz w:val="22"/>
          <w:szCs w:val="22"/>
        </w:rPr>
      </w:pPr>
    </w:p>
    <w:p w14:paraId="08C27A22" w14:textId="151D393E" w:rsidR="00D46774" w:rsidRDefault="00E75A9E" w:rsidP="00D46774">
      <w:pPr>
        <w:pStyle w:val="ListParagraph"/>
        <w:numPr>
          <w:ilvl w:val="0"/>
          <w:numId w:val="3"/>
        </w:numPr>
        <w:jc w:val="both"/>
        <w:rPr>
          <w:rFonts w:ascii="Arial" w:hAnsi="Arial" w:cs="Arial"/>
          <w:sz w:val="22"/>
          <w:szCs w:val="22"/>
        </w:rPr>
      </w:pPr>
      <w:r w:rsidRPr="00C27B2E">
        <w:rPr>
          <w:rFonts w:ascii="Arial" w:hAnsi="Arial" w:cs="Arial"/>
          <w:b/>
          <w:sz w:val="22"/>
          <w:szCs w:val="22"/>
        </w:rPr>
        <w:t xml:space="preserve">Template </w:t>
      </w:r>
      <w:r w:rsidR="00D46774" w:rsidRPr="00C27B2E">
        <w:rPr>
          <w:rFonts w:ascii="Arial" w:hAnsi="Arial" w:cs="Arial"/>
          <w:b/>
          <w:sz w:val="22"/>
          <w:szCs w:val="22"/>
        </w:rPr>
        <w:t>Newsletter</w:t>
      </w:r>
      <w:r w:rsidR="00C27B2E" w:rsidRPr="00C27B2E">
        <w:rPr>
          <w:rFonts w:ascii="Arial" w:hAnsi="Arial" w:cs="Arial"/>
          <w:b/>
          <w:sz w:val="22"/>
          <w:szCs w:val="22"/>
        </w:rPr>
        <w:t>/Email</w:t>
      </w:r>
      <w:r w:rsidR="00D46774" w:rsidRPr="00C27B2E">
        <w:rPr>
          <w:rFonts w:ascii="Arial" w:hAnsi="Arial" w:cs="Arial"/>
          <w:b/>
          <w:sz w:val="22"/>
          <w:szCs w:val="22"/>
        </w:rPr>
        <w:t xml:space="preserve"> Write Up</w:t>
      </w:r>
      <w:r w:rsidR="00D46774" w:rsidRPr="00C27B2E">
        <w:rPr>
          <w:rFonts w:ascii="Arial" w:hAnsi="Arial" w:cs="Arial"/>
          <w:sz w:val="22"/>
          <w:szCs w:val="22"/>
        </w:rPr>
        <w:t xml:space="preserve"> – Many affiliates have a newsletter</w:t>
      </w:r>
      <w:r w:rsidR="00C27B2E" w:rsidRPr="00C27B2E">
        <w:rPr>
          <w:rFonts w:ascii="Arial" w:hAnsi="Arial" w:cs="Arial"/>
          <w:sz w:val="22"/>
          <w:szCs w:val="22"/>
        </w:rPr>
        <w:t xml:space="preserve"> or email</w:t>
      </w:r>
      <w:r w:rsidR="00D46774" w:rsidRPr="00C27B2E">
        <w:rPr>
          <w:rFonts w:ascii="Arial" w:hAnsi="Arial" w:cs="Arial"/>
          <w:sz w:val="22"/>
          <w:szCs w:val="22"/>
        </w:rPr>
        <w:t xml:space="preserve"> </w:t>
      </w:r>
      <w:r w:rsidR="00C27B2E" w:rsidRPr="00C27B2E">
        <w:rPr>
          <w:rFonts w:ascii="Arial" w:hAnsi="Arial" w:cs="Arial"/>
          <w:sz w:val="22"/>
          <w:szCs w:val="22"/>
        </w:rPr>
        <w:t xml:space="preserve">program </w:t>
      </w:r>
      <w:r w:rsidR="00D46774" w:rsidRPr="00C27B2E">
        <w:rPr>
          <w:rFonts w:ascii="Arial" w:hAnsi="Arial" w:cs="Arial"/>
          <w:sz w:val="22"/>
          <w:szCs w:val="22"/>
        </w:rPr>
        <w:t xml:space="preserve">that </w:t>
      </w:r>
      <w:r w:rsidR="00C27B2E" w:rsidRPr="00C27B2E">
        <w:rPr>
          <w:rFonts w:ascii="Arial" w:hAnsi="Arial" w:cs="Arial"/>
          <w:sz w:val="22"/>
          <w:szCs w:val="22"/>
        </w:rPr>
        <w:t xml:space="preserve">regularly </w:t>
      </w:r>
      <w:r w:rsidR="00D46774" w:rsidRPr="00C27B2E">
        <w:rPr>
          <w:rFonts w:ascii="Arial" w:hAnsi="Arial" w:cs="Arial"/>
          <w:sz w:val="22"/>
          <w:szCs w:val="22"/>
        </w:rPr>
        <w:t>goes out to supporters, Habitat homeowners or volunteers</w:t>
      </w:r>
      <w:r w:rsidR="00C27B2E" w:rsidRPr="00C27B2E">
        <w:rPr>
          <w:rFonts w:ascii="Arial" w:hAnsi="Arial" w:cs="Arial"/>
          <w:sz w:val="22"/>
          <w:szCs w:val="22"/>
        </w:rPr>
        <w:t>. Make the Voluntary Tax Contribution Fund a part of the newsletter feature and/or email program</w:t>
      </w:r>
      <w:r w:rsidR="00C27B2E">
        <w:rPr>
          <w:rFonts w:ascii="Arial" w:hAnsi="Arial" w:cs="Arial"/>
          <w:sz w:val="22"/>
          <w:szCs w:val="22"/>
        </w:rPr>
        <w:t>.</w:t>
      </w:r>
    </w:p>
    <w:p w14:paraId="568E6E88" w14:textId="77777777" w:rsidR="00C27B2E" w:rsidRPr="00C27B2E" w:rsidRDefault="00C27B2E" w:rsidP="00C27B2E">
      <w:pPr>
        <w:pStyle w:val="ListParagraph"/>
        <w:jc w:val="both"/>
        <w:rPr>
          <w:rFonts w:ascii="Arial" w:hAnsi="Arial" w:cs="Arial"/>
          <w:sz w:val="22"/>
          <w:szCs w:val="22"/>
        </w:rPr>
      </w:pPr>
    </w:p>
    <w:p w14:paraId="27D416F0" w14:textId="77777777" w:rsidR="00D46774" w:rsidRPr="00D46774" w:rsidRDefault="00D46774" w:rsidP="00D46774">
      <w:pPr>
        <w:pStyle w:val="ListParagraph"/>
        <w:numPr>
          <w:ilvl w:val="0"/>
          <w:numId w:val="3"/>
        </w:numPr>
        <w:jc w:val="both"/>
        <w:rPr>
          <w:rFonts w:ascii="Arial" w:hAnsi="Arial" w:cs="Arial"/>
          <w:sz w:val="22"/>
          <w:szCs w:val="22"/>
        </w:rPr>
      </w:pPr>
      <w:r w:rsidRPr="00D46774">
        <w:rPr>
          <w:rFonts w:ascii="Arial" w:hAnsi="Arial" w:cs="Arial"/>
          <w:b/>
          <w:sz w:val="22"/>
          <w:szCs w:val="22"/>
        </w:rPr>
        <w:t>Template Press Release</w:t>
      </w:r>
      <w:r w:rsidRPr="00D46774">
        <w:rPr>
          <w:rFonts w:ascii="Arial" w:hAnsi="Arial" w:cs="Arial"/>
          <w:sz w:val="22"/>
          <w:szCs w:val="22"/>
        </w:rPr>
        <w:t xml:space="preserve"> – Send this to your local media outlets – newspapers, TV and radio – and spread the word about the Habitat for Humanity Voluntary Tax Contribution Fund. Be sure to update the highlighted areas, local story and local statistic options. We recommend sending press releases early in the day.</w:t>
      </w:r>
    </w:p>
    <w:p w14:paraId="0E80AB97" w14:textId="77777777" w:rsidR="00D46774" w:rsidRPr="00D46774" w:rsidRDefault="00D46774" w:rsidP="00D46774">
      <w:pPr>
        <w:pStyle w:val="ListParagraph"/>
        <w:jc w:val="both"/>
        <w:rPr>
          <w:rFonts w:ascii="Arial" w:hAnsi="Arial" w:cs="Arial"/>
          <w:sz w:val="22"/>
          <w:szCs w:val="22"/>
        </w:rPr>
      </w:pPr>
    </w:p>
    <w:p w14:paraId="2AEE9E16" w14:textId="2E5ACB52" w:rsidR="00D46774" w:rsidRDefault="00D46774" w:rsidP="00D46774">
      <w:pPr>
        <w:pStyle w:val="ListParagraph"/>
        <w:numPr>
          <w:ilvl w:val="0"/>
          <w:numId w:val="3"/>
        </w:numPr>
        <w:jc w:val="both"/>
        <w:rPr>
          <w:rFonts w:ascii="Arial" w:hAnsi="Arial" w:cs="Arial"/>
          <w:sz w:val="22"/>
          <w:szCs w:val="22"/>
        </w:rPr>
      </w:pPr>
      <w:r w:rsidRPr="0055347E">
        <w:rPr>
          <w:rFonts w:ascii="Arial" w:hAnsi="Arial" w:cs="Arial"/>
          <w:b/>
          <w:sz w:val="22"/>
          <w:szCs w:val="22"/>
        </w:rPr>
        <w:t>Template Letter to the Editor</w:t>
      </w:r>
      <w:r w:rsidRPr="0055347E">
        <w:rPr>
          <w:rFonts w:ascii="Arial" w:hAnsi="Arial" w:cs="Arial"/>
          <w:sz w:val="22"/>
          <w:szCs w:val="22"/>
        </w:rPr>
        <w:t xml:space="preserve"> – See a local story in your newspaper about the housing crisis or how rising rents are hurting families?</w:t>
      </w:r>
      <w:r w:rsidR="0055347E" w:rsidRPr="0055347E">
        <w:rPr>
          <w:rFonts w:ascii="Arial" w:hAnsi="Arial" w:cs="Arial"/>
          <w:sz w:val="22"/>
          <w:szCs w:val="22"/>
        </w:rPr>
        <w:t xml:space="preserve"> Did you have a recent build or family move into their home covered by local media?</w:t>
      </w:r>
      <w:r w:rsidRPr="0055347E">
        <w:rPr>
          <w:rFonts w:ascii="Arial" w:hAnsi="Arial" w:cs="Arial"/>
          <w:sz w:val="22"/>
          <w:szCs w:val="22"/>
        </w:rPr>
        <w:t xml:space="preserve"> Th</w:t>
      </w:r>
      <w:r w:rsidR="0055347E" w:rsidRPr="0055347E">
        <w:rPr>
          <w:rFonts w:ascii="Arial" w:hAnsi="Arial" w:cs="Arial"/>
          <w:sz w:val="22"/>
          <w:szCs w:val="22"/>
        </w:rPr>
        <w:t>ese</w:t>
      </w:r>
      <w:r w:rsidRPr="0055347E">
        <w:rPr>
          <w:rFonts w:ascii="Arial" w:hAnsi="Arial" w:cs="Arial"/>
          <w:sz w:val="22"/>
          <w:szCs w:val="22"/>
        </w:rPr>
        <w:t xml:space="preserve"> can be great opportunit</w:t>
      </w:r>
      <w:r w:rsidR="0055347E" w:rsidRPr="0055347E">
        <w:rPr>
          <w:rFonts w:ascii="Arial" w:hAnsi="Arial" w:cs="Arial"/>
          <w:sz w:val="22"/>
          <w:szCs w:val="22"/>
        </w:rPr>
        <w:t>ies</w:t>
      </w:r>
      <w:r w:rsidRPr="0055347E">
        <w:rPr>
          <w:rFonts w:ascii="Arial" w:hAnsi="Arial" w:cs="Arial"/>
          <w:sz w:val="22"/>
          <w:szCs w:val="22"/>
        </w:rPr>
        <w:t xml:space="preserve"> to submit a </w:t>
      </w:r>
      <w:r w:rsidR="00E75A9E" w:rsidRPr="0055347E">
        <w:rPr>
          <w:rFonts w:ascii="Arial" w:hAnsi="Arial" w:cs="Arial"/>
          <w:sz w:val="22"/>
          <w:szCs w:val="22"/>
        </w:rPr>
        <w:t xml:space="preserve">brief Letter to the Editor </w:t>
      </w:r>
      <w:r w:rsidR="0076410E">
        <w:rPr>
          <w:rFonts w:ascii="Arial" w:hAnsi="Arial" w:cs="Arial"/>
          <w:sz w:val="22"/>
          <w:szCs w:val="22"/>
        </w:rPr>
        <w:t xml:space="preserve">(LTE) </w:t>
      </w:r>
      <w:r w:rsidRPr="0055347E">
        <w:rPr>
          <w:rFonts w:ascii="Arial" w:hAnsi="Arial" w:cs="Arial"/>
          <w:sz w:val="22"/>
          <w:szCs w:val="22"/>
        </w:rPr>
        <w:t>and share information about the Voluntary Tax Co</w:t>
      </w:r>
      <w:r w:rsidR="00CA76EB" w:rsidRPr="0055347E">
        <w:rPr>
          <w:rFonts w:ascii="Arial" w:hAnsi="Arial" w:cs="Arial"/>
          <w:sz w:val="22"/>
          <w:szCs w:val="22"/>
        </w:rPr>
        <w:t>ntribution Fund campaign. LTE</w:t>
      </w:r>
      <w:r w:rsidRPr="0055347E">
        <w:rPr>
          <w:rFonts w:ascii="Arial" w:hAnsi="Arial" w:cs="Arial"/>
          <w:sz w:val="22"/>
          <w:szCs w:val="22"/>
        </w:rPr>
        <w:t>s are typically 150</w:t>
      </w:r>
      <w:r w:rsidR="0055347E" w:rsidRPr="0055347E">
        <w:rPr>
          <w:rFonts w:ascii="Arial" w:hAnsi="Arial" w:cs="Arial"/>
          <w:sz w:val="22"/>
          <w:szCs w:val="22"/>
        </w:rPr>
        <w:t xml:space="preserve">-200 </w:t>
      </w:r>
      <w:r w:rsidRPr="0055347E">
        <w:rPr>
          <w:rFonts w:ascii="Arial" w:hAnsi="Arial" w:cs="Arial"/>
          <w:sz w:val="22"/>
          <w:szCs w:val="22"/>
        </w:rPr>
        <w:t>words, must be from a local resident and should be submitted within a day or two of seeing a local story.</w:t>
      </w:r>
    </w:p>
    <w:p w14:paraId="2BDA1704" w14:textId="77777777" w:rsidR="0055347E" w:rsidRPr="0055347E" w:rsidRDefault="0055347E" w:rsidP="0055347E">
      <w:pPr>
        <w:jc w:val="both"/>
        <w:rPr>
          <w:rFonts w:ascii="Arial" w:hAnsi="Arial" w:cs="Arial"/>
          <w:sz w:val="22"/>
          <w:szCs w:val="22"/>
        </w:rPr>
      </w:pPr>
    </w:p>
    <w:p w14:paraId="1F338ED5" w14:textId="6C36D570" w:rsidR="00D46774" w:rsidRPr="00D46774" w:rsidRDefault="00D46774" w:rsidP="00D46774">
      <w:pPr>
        <w:pStyle w:val="ListParagraph"/>
        <w:numPr>
          <w:ilvl w:val="0"/>
          <w:numId w:val="3"/>
        </w:numPr>
        <w:jc w:val="both"/>
        <w:rPr>
          <w:rFonts w:ascii="Arial" w:hAnsi="Arial" w:cs="Arial"/>
          <w:sz w:val="22"/>
          <w:szCs w:val="22"/>
        </w:rPr>
      </w:pPr>
      <w:r w:rsidRPr="00D46774">
        <w:rPr>
          <w:rFonts w:ascii="Arial" w:hAnsi="Arial" w:cs="Arial"/>
          <w:b/>
          <w:sz w:val="22"/>
          <w:szCs w:val="22"/>
        </w:rPr>
        <w:t>Template Opinion or Viewpoint Piece</w:t>
      </w:r>
      <w:r w:rsidRPr="00D46774">
        <w:rPr>
          <w:rFonts w:ascii="Arial" w:hAnsi="Arial" w:cs="Arial"/>
          <w:sz w:val="22"/>
          <w:szCs w:val="22"/>
        </w:rPr>
        <w:t xml:space="preserve"> – An opinion piece, also known as a viewpoint, can be another great way to reach many community members, shape your message and share the good work o</w:t>
      </w:r>
      <w:r w:rsidR="00CA76EB">
        <w:rPr>
          <w:rFonts w:ascii="Arial" w:hAnsi="Arial" w:cs="Arial"/>
          <w:sz w:val="22"/>
          <w:szCs w:val="22"/>
        </w:rPr>
        <w:t>f your affiliate. Similar to a L</w:t>
      </w:r>
      <w:r w:rsidRPr="00D46774">
        <w:rPr>
          <w:rFonts w:ascii="Arial" w:hAnsi="Arial" w:cs="Arial"/>
          <w:sz w:val="22"/>
          <w:szCs w:val="22"/>
        </w:rPr>
        <w:t>etter</w:t>
      </w:r>
      <w:r w:rsidR="00CA76EB">
        <w:rPr>
          <w:rFonts w:ascii="Arial" w:hAnsi="Arial" w:cs="Arial"/>
          <w:sz w:val="22"/>
          <w:szCs w:val="22"/>
        </w:rPr>
        <w:t xml:space="preserve"> to the Editor</w:t>
      </w:r>
      <w:r w:rsidRPr="00D46774">
        <w:rPr>
          <w:rFonts w:ascii="Arial" w:hAnsi="Arial" w:cs="Arial"/>
          <w:sz w:val="22"/>
          <w:szCs w:val="22"/>
        </w:rPr>
        <w:t>, try to take advantage of a newsworthy event or story, like the housing crisis</w:t>
      </w:r>
      <w:r w:rsidR="0055347E">
        <w:rPr>
          <w:rFonts w:ascii="Arial" w:hAnsi="Arial" w:cs="Arial"/>
          <w:sz w:val="22"/>
          <w:szCs w:val="22"/>
        </w:rPr>
        <w:t xml:space="preserve">, </w:t>
      </w:r>
      <w:r w:rsidRPr="00D46774">
        <w:rPr>
          <w:rFonts w:ascii="Arial" w:hAnsi="Arial" w:cs="Arial"/>
          <w:sz w:val="22"/>
          <w:szCs w:val="22"/>
        </w:rPr>
        <w:t>new study on housing affordability</w:t>
      </w:r>
      <w:r w:rsidR="0055347E">
        <w:rPr>
          <w:rFonts w:ascii="Arial" w:hAnsi="Arial" w:cs="Arial"/>
          <w:sz w:val="22"/>
          <w:szCs w:val="22"/>
        </w:rPr>
        <w:t xml:space="preserve"> or family moving into a home. In any scenario</w:t>
      </w:r>
      <w:r w:rsidR="0076410E">
        <w:rPr>
          <w:rFonts w:ascii="Arial" w:hAnsi="Arial" w:cs="Arial"/>
          <w:sz w:val="22"/>
          <w:szCs w:val="22"/>
        </w:rPr>
        <w:t>,</w:t>
      </w:r>
      <w:r w:rsidRPr="00D46774">
        <w:rPr>
          <w:rFonts w:ascii="Arial" w:hAnsi="Arial" w:cs="Arial"/>
          <w:sz w:val="22"/>
          <w:szCs w:val="22"/>
        </w:rPr>
        <w:t xml:space="preserve"> </w:t>
      </w:r>
      <w:r w:rsidR="0055347E">
        <w:rPr>
          <w:rFonts w:ascii="Arial" w:hAnsi="Arial" w:cs="Arial"/>
          <w:sz w:val="22"/>
          <w:szCs w:val="22"/>
        </w:rPr>
        <w:t>b</w:t>
      </w:r>
      <w:r w:rsidRPr="00D46774">
        <w:rPr>
          <w:rFonts w:ascii="Arial" w:hAnsi="Arial" w:cs="Arial"/>
          <w:sz w:val="22"/>
          <w:szCs w:val="22"/>
        </w:rPr>
        <w:t>e sure to include a local family success story. Opinion pieces typically are 600 words or less.</w:t>
      </w:r>
    </w:p>
    <w:p w14:paraId="17FB36E1" w14:textId="77777777" w:rsidR="00D46774" w:rsidRPr="00D46774" w:rsidRDefault="00D46774" w:rsidP="00D46774">
      <w:pPr>
        <w:pStyle w:val="ListParagraph"/>
        <w:jc w:val="both"/>
        <w:rPr>
          <w:rFonts w:ascii="Arial" w:hAnsi="Arial" w:cs="Arial"/>
          <w:sz w:val="22"/>
          <w:szCs w:val="22"/>
        </w:rPr>
      </w:pPr>
    </w:p>
    <w:p w14:paraId="1B7523BE" w14:textId="19285B77" w:rsidR="005F70E4" w:rsidRPr="00D46774" w:rsidRDefault="00D46774" w:rsidP="00730039">
      <w:pPr>
        <w:pStyle w:val="ListParagraph"/>
        <w:numPr>
          <w:ilvl w:val="0"/>
          <w:numId w:val="3"/>
        </w:numPr>
        <w:jc w:val="both"/>
        <w:rPr>
          <w:rFonts w:ascii="Arial" w:hAnsi="Arial" w:cs="Arial"/>
          <w:sz w:val="22"/>
          <w:szCs w:val="22"/>
        </w:rPr>
      </w:pPr>
      <w:r w:rsidRPr="00D46774">
        <w:rPr>
          <w:rFonts w:ascii="Arial" w:hAnsi="Arial" w:cs="Arial"/>
          <w:b/>
          <w:sz w:val="22"/>
          <w:szCs w:val="22"/>
        </w:rPr>
        <w:t>Sample Social Media Posts</w:t>
      </w:r>
      <w:r w:rsidRPr="00D46774">
        <w:rPr>
          <w:rFonts w:ascii="Arial" w:hAnsi="Arial" w:cs="Arial"/>
          <w:sz w:val="22"/>
          <w:szCs w:val="22"/>
        </w:rPr>
        <w:t xml:space="preserve"> – Want to reach a lot of people quickly and share information on this campaign? Look to social media to spread the word about the Voluntary Tax Contribution Fund campaign to people who already “like” or are interested in Habitat for Humanity’s good work.</w:t>
      </w:r>
      <w:r w:rsidR="00CA76EB">
        <w:rPr>
          <w:rFonts w:ascii="Arial" w:hAnsi="Arial" w:cs="Arial"/>
          <w:sz w:val="22"/>
          <w:szCs w:val="22"/>
        </w:rPr>
        <w:t xml:space="preserve"> Use these sample posts along with photos of families</w:t>
      </w:r>
      <w:r w:rsidRPr="00D46774">
        <w:rPr>
          <w:rFonts w:ascii="Arial" w:hAnsi="Arial" w:cs="Arial"/>
          <w:sz w:val="22"/>
          <w:szCs w:val="22"/>
        </w:rPr>
        <w:t xml:space="preserve"> to share </w:t>
      </w:r>
      <w:r w:rsidR="00CA76EB">
        <w:rPr>
          <w:rFonts w:ascii="Arial" w:hAnsi="Arial" w:cs="Arial"/>
          <w:sz w:val="22"/>
          <w:szCs w:val="22"/>
        </w:rPr>
        <w:t xml:space="preserve">to show </w:t>
      </w:r>
      <w:r w:rsidRPr="00D46774">
        <w:rPr>
          <w:rFonts w:ascii="Arial" w:hAnsi="Arial" w:cs="Arial"/>
          <w:sz w:val="22"/>
          <w:szCs w:val="22"/>
        </w:rPr>
        <w:t>how tax contributions will be put to use. The best time to post on social media is betwee</w:t>
      </w:r>
      <w:bookmarkStart w:id="0" w:name="_GoBack"/>
      <w:bookmarkEnd w:id="0"/>
      <w:r w:rsidRPr="00D46774">
        <w:rPr>
          <w:rFonts w:ascii="Arial" w:hAnsi="Arial" w:cs="Arial"/>
          <w:sz w:val="22"/>
          <w:szCs w:val="22"/>
        </w:rPr>
        <w:t xml:space="preserve">n 11:00AM – 1:00PM, or 6:00PM – 7:00PM when studies show many followers are most likely to be online. </w:t>
      </w:r>
      <w:r w:rsidR="00CA76EB">
        <w:rPr>
          <w:rFonts w:ascii="Arial" w:hAnsi="Arial" w:cs="Arial"/>
          <w:sz w:val="22"/>
          <w:szCs w:val="22"/>
        </w:rPr>
        <w:t>Be sure to u</w:t>
      </w:r>
      <w:r w:rsidRPr="00D46774">
        <w:rPr>
          <w:rFonts w:ascii="Arial" w:hAnsi="Arial" w:cs="Arial"/>
          <w:sz w:val="22"/>
          <w:szCs w:val="22"/>
        </w:rPr>
        <w:t xml:space="preserve">se a picture </w:t>
      </w:r>
      <w:r w:rsidR="0076410E">
        <w:rPr>
          <w:rFonts w:ascii="Arial" w:hAnsi="Arial" w:cs="Arial"/>
          <w:sz w:val="22"/>
          <w:szCs w:val="22"/>
        </w:rPr>
        <w:t xml:space="preserve">or video </w:t>
      </w:r>
      <w:r w:rsidRPr="00D46774">
        <w:rPr>
          <w:rFonts w:ascii="Arial" w:hAnsi="Arial" w:cs="Arial"/>
          <w:sz w:val="22"/>
          <w:szCs w:val="22"/>
        </w:rPr>
        <w:t>with your post to make it more engaging and visible to your followers.</w:t>
      </w:r>
    </w:p>
    <w:sectPr w:rsidR="005F70E4" w:rsidRPr="00D46774" w:rsidSect="00035FF7">
      <w:headerReference w:type="default" r:id="rId12"/>
      <w:footerReference w:type="default" r:id="rId13"/>
      <w:pgSz w:w="12240" w:h="15840" w:code="1"/>
      <w:pgMar w:top="2160" w:right="864" w:bottom="1080"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6F5B1" w14:textId="77777777" w:rsidR="00FD4772" w:rsidRDefault="00FD4772" w:rsidP="00035FF7">
      <w:r>
        <w:separator/>
      </w:r>
    </w:p>
  </w:endnote>
  <w:endnote w:type="continuationSeparator" w:id="0">
    <w:p w14:paraId="668318AA" w14:textId="77777777" w:rsidR="00FD4772" w:rsidRDefault="00FD4772" w:rsidP="0003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ueHaasGroteskText Pro">
    <w:altName w:val="Arial"/>
    <w:panose1 w:val="020B0604020202020204"/>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AD93" w14:textId="53C86FF0" w:rsidR="00035FF7" w:rsidRPr="00035FF7" w:rsidRDefault="0055347E" w:rsidP="00035FF7">
    <w:pPr>
      <w:jc w:val="center"/>
      <w:rPr>
        <w:rFonts w:ascii="NeueHaasGroteskText Pro" w:hAnsi="NeueHaasGroteskText Pro"/>
        <w:sz w:val="18"/>
      </w:rPr>
    </w:pPr>
    <w:r w:rsidRPr="0055347E">
      <w:rPr>
        <w:rFonts w:ascii="NeueHaasGroteskText Pro" w:hAnsi="NeueHaasGroteskText Pro"/>
        <w:sz w:val="18"/>
      </w:rPr>
      <w:t>www.habitatca.org/taxfund</w:t>
    </w:r>
  </w:p>
  <w:p w14:paraId="7CD4B511" w14:textId="77777777" w:rsidR="00035FF7" w:rsidRPr="00035FF7" w:rsidRDefault="00035FF7">
    <w:pPr>
      <w:pStyle w:val="Footer"/>
      <w:rPr>
        <w:sz w:val="18"/>
      </w:rPr>
    </w:pPr>
  </w:p>
  <w:p w14:paraId="0733571F" w14:textId="77777777" w:rsidR="00035FF7" w:rsidRPr="00035FF7" w:rsidRDefault="00035FF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A63C2" w14:textId="77777777" w:rsidR="00FD4772" w:rsidRDefault="00FD4772" w:rsidP="00035FF7">
      <w:r>
        <w:separator/>
      </w:r>
    </w:p>
  </w:footnote>
  <w:footnote w:type="continuationSeparator" w:id="0">
    <w:p w14:paraId="25CEE85E" w14:textId="77777777" w:rsidR="00FD4772" w:rsidRDefault="00FD4772" w:rsidP="0003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FE54" w14:textId="77777777" w:rsidR="00D52E62" w:rsidRDefault="00D52E62">
    <w:pPr>
      <w:pStyle w:val="Header"/>
    </w:pPr>
    <w:r>
      <w:rPr>
        <w:noProof/>
      </w:rPr>
      <w:drawing>
        <wp:inline distT="0" distB="0" distL="0" distR="0" wp14:anchorId="7C9BAABE" wp14:editId="7AF23022">
          <wp:extent cx="6675120" cy="1742440"/>
          <wp:effectExtent l="19050" t="0" r="0" b="0"/>
          <wp:docPr id="1" name="Picture 0" descr="021218_HabitatCA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218_HabitatCA_Letterhead.jpg"/>
                  <pic:cNvPicPr/>
                </pic:nvPicPr>
                <pic:blipFill>
                  <a:blip r:embed="rId1"/>
                  <a:stretch>
                    <a:fillRect/>
                  </a:stretch>
                </pic:blipFill>
                <pic:spPr>
                  <a:xfrm>
                    <a:off x="0" y="0"/>
                    <a:ext cx="6675120" cy="1742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006A"/>
    <w:multiLevelType w:val="hybridMultilevel"/>
    <w:tmpl w:val="3BA0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E3EAC"/>
    <w:multiLevelType w:val="hybridMultilevel"/>
    <w:tmpl w:val="F940AC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F6EAA"/>
    <w:multiLevelType w:val="hybridMultilevel"/>
    <w:tmpl w:val="537C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18"/>
    <w:rsid w:val="00035FF7"/>
    <w:rsid w:val="00086DFA"/>
    <w:rsid w:val="000975A8"/>
    <w:rsid w:val="000D247E"/>
    <w:rsid w:val="001155D2"/>
    <w:rsid w:val="00123681"/>
    <w:rsid w:val="00143DBB"/>
    <w:rsid w:val="00194B1B"/>
    <w:rsid w:val="001A65DE"/>
    <w:rsid w:val="001B326D"/>
    <w:rsid w:val="001F3161"/>
    <w:rsid w:val="002A22E2"/>
    <w:rsid w:val="003111A7"/>
    <w:rsid w:val="00345BFB"/>
    <w:rsid w:val="00356D45"/>
    <w:rsid w:val="00360F18"/>
    <w:rsid w:val="00394968"/>
    <w:rsid w:val="003A34E1"/>
    <w:rsid w:val="003B7DE5"/>
    <w:rsid w:val="0041155F"/>
    <w:rsid w:val="0045108C"/>
    <w:rsid w:val="00491486"/>
    <w:rsid w:val="004A339A"/>
    <w:rsid w:val="004A59CF"/>
    <w:rsid w:val="0055347E"/>
    <w:rsid w:val="005A5FE1"/>
    <w:rsid w:val="005A623A"/>
    <w:rsid w:val="005F70E4"/>
    <w:rsid w:val="00606D3B"/>
    <w:rsid w:val="00616C7D"/>
    <w:rsid w:val="00622841"/>
    <w:rsid w:val="006423C9"/>
    <w:rsid w:val="006726A4"/>
    <w:rsid w:val="00690B85"/>
    <w:rsid w:val="006A6DF8"/>
    <w:rsid w:val="006B5FC2"/>
    <w:rsid w:val="006D353C"/>
    <w:rsid w:val="006D5D42"/>
    <w:rsid w:val="00730039"/>
    <w:rsid w:val="0076410E"/>
    <w:rsid w:val="0079035C"/>
    <w:rsid w:val="007C1263"/>
    <w:rsid w:val="007E496A"/>
    <w:rsid w:val="007F4A3B"/>
    <w:rsid w:val="00811088"/>
    <w:rsid w:val="00864E82"/>
    <w:rsid w:val="008A28E6"/>
    <w:rsid w:val="008E2272"/>
    <w:rsid w:val="008F6500"/>
    <w:rsid w:val="00903A73"/>
    <w:rsid w:val="00904EDB"/>
    <w:rsid w:val="00905F42"/>
    <w:rsid w:val="0093614F"/>
    <w:rsid w:val="009646BF"/>
    <w:rsid w:val="009C1BA0"/>
    <w:rsid w:val="009E26F1"/>
    <w:rsid w:val="00A33E40"/>
    <w:rsid w:val="00A40998"/>
    <w:rsid w:val="00A96A14"/>
    <w:rsid w:val="00AB004C"/>
    <w:rsid w:val="00AF1FCF"/>
    <w:rsid w:val="00AF310E"/>
    <w:rsid w:val="00B024DE"/>
    <w:rsid w:val="00B73C1F"/>
    <w:rsid w:val="00B9719A"/>
    <w:rsid w:val="00BA09E9"/>
    <w:rsid w:val="00BE3DFE"/>
    <w:rsid w:val="00C07CDA"/>
    <w:rsid w:val="00C1319A"/>
    <w:rsid w:val="00C177AA"/>
    <w:rsid w:val="00C27B2E"/>
    <w:rsid w:val="00C54EA0"/>
    <w:rsid w:val="00CA76EB"/>
    <w:rsid w:val="00CA7EE6"/>
    <w:rsid w:val="00CB01B3"/>
    <w:rsid w:val="00CB1D3D"/>
    <w:rsid w:val="00D11190"/>
    <w:rsid w:val="00D11995"/>
    <w:rsid w:val="00D16A21"/>
    <w:rsid w:val="00D3768C"/>
    <w:rsid w:val="00D43C7D"/>
    <w:rsid w:val="00D46774"/>
    <w:rsid w:val="00D52E62"/>
    <w:rsid w:val="00D61764"/>
    <w:rsid w:val="00D63306"/>
    <w:rsid w:val="00DA5728"/>
    <w:rsid w:val="00DB2779"/>
    <w:rsid w:val="00E12C2C"/>
    <w:rsid w:val="00E65CBA"/>
    <w:rsid w:val="00E72033"/>
    <w:rsid w:val="00E75A9E"/>
    <w:rsid w:val="00E807A2"/>
    <w:rsid w:val="00E86607"/>
    <w:rsid w:val="00ED1153"/>
    <w:rsid w:val="00EE7602"/>
    <w:rsid w:val="00F75AED"/>
    <w:rsid w:val="00FC0427"/>
    <w:rsid w:val="00FC4638"/>
    <w:rsid w:val="00FD4772"/>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7580F99A"/>
  <w15:docId w15:val="{96732A3B-30AC-5F46-BADC-39828392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ListParagraph">
    <w:name w:val="List Paragraph"/>
    <w:basedOn w:val="Normal"/>
    <w:uiPriority w:val="34"/>
    <w:qFormat/>
    <w:rsid w:val="00CB01B3"/>
    <w:pPr>
      <w:ind w:left="720"/>
      <w:contextualSpacing/>
    </w:pPr>
    <w:rPr>
      <w:rFonts w:eastAsiaTheme="minorHAnsi" w:cstheme="minorBidi"/>
      <w:color w:val="auto"/>
      <w:kern w:val="0"/>
      <w:sz w:val="24"/>
      <w:szCs w:val="24"/>
    </w:rPr>
  </w:style>
  <w:style w:type="paragraph" w:styleId="Header">
    <w:name w:val="header"/>
    <w:basedOn w:val="Normal"/>
    <w:link w:val="HeaderChar"/>
    <w:uiPriority w:val="99"/>
    <w:rsid w:val="00035FF7"/>
    <w:pPr>
      <w:tabs>
        <w:tab w:val="center" w:pos="4680"/>
        <w:tab w:val="right" w:pos="9360"/>
      </w:tabs>
    </w:pPr>
  </w:style>
  <w:style w:type="character" w:customStyle="1" w:styleId="HeaderChar">
    <w:name w:val="Header Char"/>
    <w:basedOn w:val="DefaultParagraphFont"/>
    <w:link w:val="Header"/>
    <w:uiPriority w:val="99"/>
    <w:rsid w:val="00035FF7"/>
    <w:rPr>
      <w:rFonts w:asciiTheme="minorHAnsi" w:hAnsiTheme="minorHAnsi"/>
      <w:color w:val="212120"/>
      <w:kern w:val="28"/>
    </w:rPr>
  </w:style>
  <w:style w:type="paragraph" w:styleId="Footer">
    <w:name w:val="footer"/>
    <w:basedOn w:val="Normal"/>
    <w:link w:val="FooterChar"/>
    <w:uiPriority w:val="99"/>
    <w:rsid w:val="00035FF7"/>
    <w:pPr>
      <w:tabs>
        <w:tab w:val="center" w:pos="4680"/>
        <w:tab w:val="right" w:pos="9360"/>
      </w:tabs>
    </w:pPr>
  </w:style>
  <w:style w:type="character" w:customStyle="1" w:styleId="FooterChar">
    <w:name w:val="Footer Char"/>
    <w:basedOn w:val="DefaultParagraphFont"/>
    <w:link w:val="Footer"/>
    <w:uiPriority w:val="99"/>
    <w:rsid w:val="00035FF7"/>
    <w:rPr>
      <w:rFonts w:asciiTheme="minorHAnsi" w:hAnsiTheme="minorHAnsi"/>
      <w:color w:val="212120"/>
      <w:kern w:val="28"/>
    </w:rPr>
  </w:style>
  <w:style w:type="character" w:styleId="Hyperlink">
    <w:name w:val="Hyperlink"/>
    <w:basedOn w:val="DefaultParagraphFont"/>
    <w:uiPriority w:val="99"/>
    <w:unhideWhenUsed/>
    <w:rsid w:val="00D46774"/>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habitatca.org/taxfu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you\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15063EA5-6AC8-F44B-9D56-5D253D89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C:\Users\soyou\AppData\Roaming\Microsoft\Templates\GreenWave_Letterhead.dotx</Template>
  <TotalTime>37</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Butler</dc:creator>
  <cp:lastModifiedBy>Jenna Thompson</cp:lastModifiedBy>
  <cp:revision>5</cp:revision>
  <cp:lastPrinted>2009-05-14T06:03:00Z</cp:lastPrinted>
  <dcterms:created xsi:type="dcterms:W3CDTF">2018-10-14T18:06:00Z</dcterms:created>
  <dcterms:modified xsi:type="dcterms:W3CDTF">2018-10-17T22:46:00Z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